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DC1D3" w14:textId="77777777" w:rsidR="00F658A6" w:rsidRPr="00312C58" w:rsidRDefault="00F658A6" w:rsidP="00F658A6">
      <w:pPr>
        <w:rPr>
          <w:rFonts w:ascii="仿宋_GB2312" w:eastAsia="仿宋_GB2312" w:hAnsi="华文仿宋"/>
          <w:sz w:val="32"/>
        </w:rPr>
      </w:pPr>
      <w:r w:rsidRPr="00312C58">
        <w:rPr>
          <w:rFonts w:ascii="仿宋_GB2312" w:eastAsia="仿宋_GB2312" w:hAnsi="华文仿宋" w:hint="eastAsia"/>
          <w:sz w:val="32"/>
        </w:rPr>
        <w:t>附件1：</w:t>
      </w:r>
    </w:p>
    <w:p w14:paraId="7134CE82" w14:textId="11E3364F" w:rsidR="004E717F" w:rsidRPr="004E717F" w:rsidRDefault="00F658A6" w:rsidP="004E717F">
      <w:pPr>
        <w:spacing w:after="240"/>
        <w:jc w:val="center"/>
        <w:rPr>
          <w:rFonts w:ascii="黑体" w:eastAsia="黑体" w:hAnsi="黑体"/>
          <w:sz w:val="40"/>
        </w:rPr>
      </w:pPr>
      <w:r w:rsidRPr="004E717F">
        <w:rPr>
          <w:rFonts w:ascii="黑体" w:eastAsia="黑体" w:hAnsi="黑体" w:hint="eastAsia"/>
          <w:sz w:val="40"/>
        </w:rPr>
        <w:t>学习</w:t>
      </w:r>
      <w:r w:rsidR="00CB601D" w:rsidRPr="004E717F">
        <w:rPr>
          <w:rFonts w:ascii="黑体" w:eastAsia="黑体" w:hAnsi="黑体" w:hint="eastAsia"/>
          <w:sz w:val="40"/>
        </w:rPr>
        <w:t>宣传</w:t>
      </w:r>
      <w:r w:rsidRPr="004E717F">
        <w:rPr>
          <w:rFonts w:ascii="黑体" w:eastAsia="黑体" w:hAnsi="黑体" w:hint="eastAsia"/>
          <w:sz w:val="40"/>
        </w:rPr>
        <w:t>贯彻党的二十大精神师生巡讲主题</w:t>
      </w:r>
    </w:p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993"/>
        <w:gridCol w:w="4820"/>
        <w:gridCol w:w="3543"/>
      </w:tblGrid>
      <w:tr w:rsidR="00E460A7" w:rsidRPr="004E717F" w14:paraId="71F8DDB9" w14:textId="77777777" w:rsidTr="000447D2">
        <w:trPr>
          <w:trHeight w:val="337"/>
        </w:trPr>
        <w:tc>
          <w:tcPr>
            <w:tcW w:w="993" w:type="dxa"/>
            <w:vAlign w:val="center"/>
          </w:tcPr>
          <w:p w14:paraId="234C7B30" w14:textId="77777777" w:rsidR="00E460A7" w:rsidRPr="004E717F" w:rsidRDefault="00E460A7" w:rsidP="004E717F">
            <w:pPr>
              <w:jc w:val="center"/>
              <w:rPr>
                <w:rFonts w:ascii="仿宋_GB2312" w:eastAsia="仿宋_GB2312" w:hAnsi="华文仿宋"/>
                <w:b/>
                <w:sz w:val="32"/>
                <w:szCs w:val="32"/>
              </w:rPr>
            </w:pPr>
            <w:r w:rsidRPr="004E717F">
              <w:rPr>
                <w:rFonts w:ascii="仿宋_GB2312" w:eastAsia="仿宋_GB2312" w:hAnsi="华文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4820" w:type="dxa"/>
            <w:vAlign w:val="center"/>
          </w:tcPr>
          <w:p w14:paraId="481EB09C" w14:textId="77777777" w:rsidR="00E460A7" w:rsidRPr="004E717F" w:rsidRDefault="00E460A7" w:rsidP="004E717F">
            <w:pPr>
              <w:jc w:val="center"/>
              <w:rPr>
                <w:rFonts w:ascii="仿宋_GB2312" w:eastAsia="仿宋_GB2312" w:hAnsi="华文仿宋"/>
                <w:b/>
                <w:sz w:val="32"/>
                <w:szCs w:val="32"/>
              </w:rPr>
            </w:pPr>
            <w:r w:rsidRPr="004E717F">
              <w:rPr>
                <w:rFonts w:ascii="仿宋_GB2312" w:eastAsia="仿宋_GB2312" w:hAnsi="华文仿宋" w:hint="eastAsia"/>
                <w:b/>
                <w:sz w:val="32"/>
                <w:szCs w:val="32"/>
              </w:rPr>
              <w:t>主  题</w:t>
            </w:r>
          </w:p>
        </w:tc>
        <w:tc>
          <w:tcPr>
            <w:tcW w:w="3543" w:type="dxa"/>
            <w:vAlign w:val="center"/>
          </w:tcPr>
          <w:p w14:paraId="5C6A3825" w14:textId="42DCF751" w:rsidR="00E460A7" w:rsidRPr="004E717F" w:rsidRDefault="00447E49" w:rsidP="004E717F">
            <w:pPr>
              <w:jc w:val="center"/>
              <w:rPr>
                <w:rFonts w:ascii="仿宋_GB2312" w:eastAsia="仿宋_GB2312" w:hAnsi="华文仿宋"/>
                <w:b/>
                <w:sz w:val="32"/>
                <w:szCs w:val="32"/>
              </w:rPr>
            </w:pPr>
            <w:r w:rsidRPr="004E717F">
              <w:rPr>
                <w:rFonts w:ascii="仿宋_GB2312" w:eastAsia="仿宋_GB2312" w:hAnsi="华文仿宋" w:hint="eastAsia"/>
                <w:b/>
                <w:sz w:val="32"/>
                <w:szCs w:val="32"/>
              </w:rPr>
              <w:t>巡讲人</w:t>
            </w:r>
          </w:p>
        </w:tc>
      </w:tr>
      <w:tr w:rsidR="00A22C30" w:rsidRPr="004E717F" w14:paraId="313EF4B1" w14:textId="77777777" w:rsidTr="000447D2">
        <w:trPr>
          <w:trHeight w:val="851"/>
        </w:trPr>
        <w:tc>
          <w:tcPr>
            <w:tcW w:w="993" w:type="dxa"/>
            <w:vAlign w:val="center"/>
          </w:tcPr>
          <w:p w14:paraId="65E9BFE3" w14:textId="3B7823A7" w:rsidR="00A22C30" w:rsidRPr="004E717F" w:rsidRDefault="00A22C30" w:rsidP="004E717F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 w:rsidRPr="004E717F">
              <w:rPr>
                <w:rFonts w:ascii="仿宋_GB2312" w:eastAsia="仿宋_GB2312" w:hAnsi="华文仿宋" w:hint="eastAsia"/>
                <w:sz w:val="32"/>
                <w:szCs w:val="32"/>
              </w:rPr>
              <w:t>1</w:t>
            </w:r>
          </w:p>
        </w:tc>
        <w:tc>
          <w:tcPr>
            <w:tcW w:w="4820" w:type="dxa"/>
            <w:vAlign w:val="center"/>
          </w:tcPr>
          <w:p w14:paraId="537354C9" w14:textId="54F652ED" w:rsidR="00A22C30" w:rsidRPr="004E717F" w:rsidRDefault="00A22C30" w:rsidP="001F16CC">
            <w:pPr>
              <w:rPr>
                <w:rFonts w:ascii="仿宋_GB2312" w:eastAsia="仿宋_GB2312" w:hAnsi="华文仿宋"/>
                <w:sz w:val="32"/>
                <w:szCs w:val="32"/>
              </w:rPr>
            </w:pPr>
            <w:r w:rsidRPr="004E717F">
              <w:rPr>
                <w:rFonts w:ascii="仿宋_GB2312" w:eastAsia="仿宋_GB2312" w:hAnsi="华文仿宋" w:hint="eastAsia"/>
                <w:sz w:val="32"/>
                <w:szCs w:val="32"/>
              </w:rPr>
              <w:t>从“有学上”到“上好学”——打造共同富裕背景下的教育新格局</w:t>
            </w:r>
          </w:p>
        </w:tc>
        <w:tc>
          <w:tcPr>
            <w:tcW w:w="3543" w:type="dxa"/>
            <w:vAlign w:val="center"/>
          </w:tcPr>
          <w:p w14:paraId="63C7929D" w14:textId="77777777" w:rsidR="00716055" w:rsidRDefault="000447D2" w:rsidP="00716055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 xml:space="preserve">教育学部辅导员 </w:t>
            </w:r>
          </w:p>
          <w:p w14:paraId="0A887D63" w14:textId="0F41A0EE" w:rsidR="00A22C30" w:rsidRPr="004E717F" w:rsidRDefault="00447E49" w:rsidP="00716055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 w:rsidRPr="004E717F">
              <w:rPr>
                <w:rFonts w:ascii="仿宋_GB2312" w:eastAsia="仿宋_GB2312" w:hAnsi="华文仿宋" w:hint="eastAsia"/>
                <w:sz w:val="32"/>
                <w:szCs w:val="32"/>
              </w:rPr>
              <w:t xml:space="preserve">赵 </w:t>
            </w:r>
            <w:r w:rsidRPr="004E717F">
              <w:rPr>
                <w:rFonts w:ascii="仿宋_GB2312" w:eastAsia="仿宋_GB2312" w:hAnsi="华文仿宋"/>
                <w:sz w:val="32"/>
                <w:szCs w:val="32"/>
              </w:rPr>
              <w:t xml:space="preserve"> </w:t>
            </w:r>
            <w:r w:rsidRPr="004E717F">
              <w:rPr>
                <w:rFonts w:ascii="仿宋_GB2312" w:eastAsia="仿宋_GB2312" w:hAnsi="华文仿宋" w:hint="eastAsia"/>
                <w:sz w:val="32"/>
                <w:szCs w:val="32"/>
              </w:rPr>
              <w:t>爽</w:t>
            </w:r>
          </w:p>
        </w:tc>
      </w:tr>
      <w:tr w:rsidR="00A22C30" w:rsidRPr="004E717F" w14:paraId="20F8AECB" w14:textId="77777777" w:rsidTr="000447D2">
        <w:trPr>
          <w:trHeight w:val="851"/>
        </w:trPr>
        <w:tc>
          <w:tcPr>
            <w:tcW w:w="993" w:type="dxa"/>
            <w:vAlign w:val="center"/>
          </w:tcPr>
          <w:p w14:paraId="65F4976D" w14:textId="0AFC92CA" w:rsidR="00A22C30" w:rsidRPr="004E717F" w:rsidRDefault="00A22C30" w:rsidP="004E717F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 w:rsidRPr="004E717F">
              <w:rPr>
                <w:rFonts w:ascii="仿宋_GB2312" w:eastAsia="仿宋_GB2312" w:hAnsi="华文仿宋" w:hint="eastAsia"/>
                <w:sz w:val="32"/>
                <w:szCs w:val="32"/>
              </w:rPr>
              <w:t>2</w:t>
            </w:r>
          </w:p>
        </w:tc>
        <w:tc>
          <w:tcPr>
            <w:tcW w:w="4820" w:type="dxa"/>
            <w:vAlign w:val="center"/>
          </w:tcPr>
          <w:p w14:paraId="73622748" w14:textId="4FCF0B6E" w:rsidR="00A22C30" w:rsidRPr="004E717F" w:rsidRDefault="00A22C30" w:rsidP="001F16CC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 w:rsidRPr="004E717F">
              <w:rPr>
                <w:rFonts w:ascii="仿宋_GB2312" w:eastAsia="仿宋_GB2312" w:hAnsi="华文仿宋" w:hint="eastAsia"/>
                <w:sz w:val="32"/>
                <w:szCs w:val="32"/>
              </w:rPr>
              <w:t>在法治轨道上全面建设社会主义现代化国家</w:t>
            </w:r>
          </w:p>
        </w:tc>
        <w:tc>
          <w:tcPr>
            <w:tcW w:w="3543" w:type="dxa"/>
            <w:vAlign w:val="center"/>
          </w:tcPr>
          <w:p w14:paraId="1789EA92" w14:textId="68F4AC6C" w:rsidR="00A22C30" w:rsidRPr="004E717F" w:rsidRDefault="000447D2" w:rsidP="00716055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法学院辅导员</w:t>
            </w:r>
            <w:r w:rsidR="00716055">
              <w:rPr>
                <w:rFonts w:ascii="仿宋_GB2312" w:eastAsia="仿宋_GB2312" w:hAnsi="华文仿宋" w:hint="eastAsia"/>
                <w:sz w:val="32"/>
                <w:szCs w:val="32"/>
              </w:rPr>
              <w:t xml:space="preserve"> </w:t>
            </w:r>
            <w:proofErr w:type="gramStart"/>
            <w:r w:rsidR="00447E49" w:rsidRPr="004E717F">
              <w:rPr>
                <w:rFonts w:ascii="仿宋_GB2312" w:eastAsia="仿宋_GB2312" w:hAnsi="华文仿宋" w:hint="eastAsia"/>
                <w:sz w:val="32"/>
                <w:szCs w:val="32"/>
              </w:rPr>
              <w:t>陈轩禹</w:t>
            </w:r>
            <w:proofErr w:type="gramEnd"/>
          </w:p>
        </w:tc>
      </w:tr>
      <w:tr w:rsidR="00A22C30" w:rsidRPr="004E717F" w14:paraId="6EAB951F" w14:textId="77777777" w:rsidTr="000447D2">
        <w:trPr>
          <w:trHeight w:val="851"/>
        </w:trPr>
        <w:tc>
          <w:tcPr>
            <w:tcW w:w="993" w:type="dxa"/>
            <w:vAlign w:val="center"/>
          </w:tcPr>
          <w:p w14:paraId="47BFB638" w14:textId="1698100C" w:rsidR="00A22C30" w:rsidRPr="004E717F" w:rsidRDefault="00A22C30" w:rsidP="004E717F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 w:rsidRPr="004E717F">
              <w:rPr>
                <w:rFonts w:ascii="仿宋_GB2312" w:eastAsia="仿宋_GB2312" w:hAnsi="华文仿宋" w:hint="eastAsia"/>
                <w:sz w:val="32"/>
                <w:szCs w:val="32"/>
              </w:rPr>
              <w:t>3</w:t>
            </w:r>
          </w:p>
        </w:tc>
        <w:tc>
          <w:tcPr>
            <w:tcW w:w="4820" w:type="dxa"/>
            <w:vAlign w:val="center"/>
          </w:tcPr>
          <w:p w14:paraId="20BE616E" w14:textId="68EB2390" w:rsidR="00A22C30" w:rsidRPr="004E717F" w:rsidRDefault="00A22C30" w:rsidP="001F16CC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 w:rsidRPr="004E717F">
              <w:rPr>
                <w:rFonts w:ascii="仿宋_GB2312" w:eastAsia="仿宋_GB2312" w:hAnsi="华文仿宋" w:hint="eastAsia"/>
                <w:sz w:val="32"/>
                <w:szCs w:val="32"/>
              </w:rPr>
              <w:t>加快发展数字经济</w:t>
            </w:r>
            <w:r w:rsidR="001F16CC">
              <w:rPr>
                <w:rFonts w:ascii="仿宋_GB2312" w:eastAsia="仿宋_GB2312" w:hAnsi="华文仿宋" w:hint="eastAsia"/>
                <w:sz w:val="32"/>
                <w:szCs w:val="32"/>
              </w:rPr>
              <w:t xml:space="preserve"> </w:t>
            </w:r>
            <w:r w:rsidRPr="004E717F">
              <w:rPr>
                <w:rFonts w:ascii="仿宋_GB2312" w:eastAsia="仿宋_GB2312" w:hAnsi="华文仿宋"/>
                <w:sz w:val="32"/>
                <w:szCs w:val="32"/>
              </w:rPr>
              <w:t>推动经济高质量发展</w:t>
            </w:r>
          </w:p>
        </w:tc>
        <w:tc>
          <w:tcPr>
            <w:tcW w:w="3543" w:type="dxa"/>
            <w:vAlign w:val="center"/>
          </w:tcPr>
          <w:p w14:paraId="42AC7FB2" w14:textId="36308548" w:rsidR="00A22C30" w:rsidRPr="004E717F" w:rsidRDefault="000447D2" w:rsidP="00716055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经济与工商管理学院辅导员</w:t>
            </w:r>
            <w:r w:rsidR="001F16CC">
              <w:rPr>
                <w:rFonts w:ascii="仿宋_GB2312" w:eastAsia="仿宋_GB2312" w:hAnsi="华文仿宋" w:hint="eastAsia"/>
                <w:sz w:val="32"/>
                <w:szCs w:val="32"/>
              </w:rPr>
              <w:t xml:space="preserve"> </w:t>
            </w:r>
            <w:r w:rsidR="00447E49" w:rsidRPr="004E717F">
              <w:rPr>
                <w:rFonts w:ascii="仿宋_GB2312" w:eastAsia="仿宋_GB2312" w:hAnsi="华文仿宋" w:hint="eastAsia"/>
                <w:sz w:val="32"/>
                <w:szCs w:val="32"/>
              </w:rPr>
              <w:t>兰茹佳</w:t>
            </w:r>
          </w:p>
        </w:tc>
      </w:tr>
      <w:tr w:rsidR="00684DD4" w:rsidRPr="004E717F" w14:paraId="56E00C64" w14:textId="77777777" w:rsidTr="000447D2">
        <w:trPr>
          <w:trHeight w:val="851"/>
        </w:trPr>
        <w:tc>
          <w:tcPr>
            <w:tcW w:w="993" w:type="dxa"/>
            <w:vAlign w:val="center"/>
          </w:tcPr>
          <w:p w14:paraId="307F7917" w14:textId="62AC6CD5" w:rsidR="00684DD4" w:rsidRPr="004E717F" w:rsidRDefault="00684DD4" w:rsidP="004E717F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 w:rsidRPr="004E717F">
              <w:rPr>
                <w:rFonts w:ascii="仿宋_GB2312" w:eastAsia="仿宋_GB2312" w:hAnsi="华文仿宋" w:hint="eastAsia"/>
                <w:sz w:val="32"/>
                <w:szCs w:val="32"/>
              </w:rPr>
              <w:t>4</w:t>
            </w:r>
          </w:p>
        </w:tc>
        <w:tc>
          <w:tcPr>
            <w:tcW w:w="4820" w:type="dxa"/>
            <w:vAlign w:val="center"/>
          </w:tcPr>
          <w:p w14:paraId="2555397B" w14:textId="3722DEED" w:rsidR="00684DD4" w:rsidRPr="004E717F" w:rsidRDefault="00E120BC" w:rsidP="001F16CC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 w:rsidRPr="001F16CC">
              <w:rPr>
                <w:rFonts w:ascii="微软雅黑" w:eastAsia="微软雅黑" w:hAnsi="微软雅黑" w:cs="微软雅黑" w:hint="eastAsia"/>
                <w:sz w:val="32"/>
                <w:szCs w:val="32"/>
              </w:rPr>
              <w:t>镕</w:t>
            </w:r>
            <w:r w:rsidR="00684DD4" w:rsidRPr="001F16CC">
              <w:rPr>
                <w:rFonts w:ascii="仿宋_GB2312" w:eastAsia="仿宋_GB2312" w:hAnsi="华文仿宋" w:hint="eastAsia"/>
                <w:sz w:val="32"/>
                <w:szCs w:val="32"/>
              </w:rPr>
              <w:t>古</w:t>
            </w:r>
            <w:r w:rsidR="00684DD4" w:rsidRPr="004E717F">
              <w:rPr>
                <w:rFonts w:ascii="仿宋_GB2312" w:eastAsia="仿宋_GB2312" w:hAnsi="华文仿宋" w:hint="eastAsia"/>
                <w:sz w:val="32"/>
                <w:szCs w:val="32"/>
              </w:rPr>
              <w:t>铸今，开拓进取——以坚定的文化自信讲好中国故事</w:t>
            </w:r>
          </w:p>
        </w:tc>
        <w:tc>
          <w:tcPr>
            <w:tcW w:w="3543" w:type="dxa"/>
            <w:vAlign w:val="center"/>
          </w:tcPr>
          <w:p w14:paraId="518ADA28" w14:textId="2B73FF15" w:rsidR="00684DD4" w:rsidRPr="004E717F" w:rsidRDefault="000447D2" w:rsidP="001F16CC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文学院辅导员</w:t>
            </w:r>
            <w:r w:rsidR="001F16CC">
              <w:rPr>
                <w:rFonts w:ascii="仿宋_GB2312" w:eastAsia="仿宋_GB2312" w:hAnsi="华文仿宋" w:hint="eastAsia"/>
                <w:sz w:val="32"/>
                <w:szCs w:val="32"/>
              </w:rPr>
              <w:t xml:space="preserve"> </w:t>
            </w:r>
            <w:proofErr w:type="gramStart"/>
            <w:r w:rsidR="00684DD4" w:rsidRPr="004E717F">
              <w:rPr>
                <w:rFonts w:ascii="仿宋_GB2312" w:eastAsia="仿宋_GB2312" w:hAnsi="华文仿宋" w:hint="eastAsia"/>
                <w:sz w:val="32"/>
                <w:szCs w:val="32"/>
              </w:rPr>
              <w:t>陶梦真</w:t>
            </w:r>
            <w:proofErr w:type="gramEnd"/>
          </w:p>
        </w:tc>
      </w:tr>
      <w:tr w:rsidR="00684DD4" w:rsidRPr="004E717F" w14:paraId="65024924" w14:textId="77777777" w:rsidTr="000447D2">
        <w:trPr>
          <w:trHeight w:val="851"/>
        </w:trPr>
        <w:tc>
          <w:tcPr>
            <w:tcW w:w="993" w:type="dxa"/>
            <w:vAlign w:val="center"/>
          </w:tcPr>
          <w:p w14:paraId="61336531" w14:textId="0BD8045E" w:rsidR="00684DD4" w:rsidRPr="004E717F" w:rsidRDefault="00684DD4" w:rsidP="004E717F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 w:rsidRPr="004E717F">
              <w:rPr>
                <w:rFonts w:ascii="仿宋_GB2312" w:eastAsia="仿宋_GB2312" w:hAnsi="华文仿宋" w:hint="eastAsia"/>
                <w:sz w:val="32"/>
                <w:szCs w:val="32"/>
              </w:rPr>
              <w:t>5</w:t>
            </w:r>
          </w:p>
        </w:tc>
        <w:tc>
          <w:tcPr>
            <w:tcW w:w="4820" w:type="dxa"/>
            <w:vAlign w:val="center"/>
          </w:tcPr>
          <w:p w14:paraId="0BBDE9D6" w14:textId="5980265A" w:rsidR="00684DD4" w:rsidRPr="004E717F" w:rsidRDefault="00684DD4" w:rsidP="004E717F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 w:rsidRPr="004E717F">
              <w:rPr>
                <w:rFonts w:ascii="仿宋_GB2312" w:eastAsia="仿宋_GB2312" w:hAnsi="华文仿宋" w:hint="eastAsia"/>
                <w:sz w:val="32"/>
                <w:szCs w:val="32"/>
              </w:rPr>
              <w:t>“举旗帜、聚民心、育新人、兴文化、展形象”——建设社会主义文化强国</w:t>
            </w:r>
          </w:p>
        </w:tc>
        <w:tc>
          <w:tcPr>
            <w:tcW w:w="3543" w:type="dxa"/>
            <w:vAlign w:val="center"/>
          </w:tcPr>
          <w:p w14:paraId="7B5B0B3D" w14:textId="77777777" w:rsidR="00716055" w:rsidRDefault="000447D2" w:rsidP="004E717F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教育学部辅导员</w:t>
            </w:r>
          </w:p>
          <w:p w14:paraId="0FC072D7" w14:textId="50417CBC" w:rsidR="00684DD4" w:rsidRPr="004E717F" w:rsidRDefault="00684DD4" w:rsidP="004E717F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 w:rsidRPr="004E717F">
              <w:rPr>
                <w:rFonts w:ascii="仿宋_GB2312" w:eastAsia="仿宋_GB2312" w:hAnsi="华文仿宋" w:hint="eastAsia"/>
                <w:sz w:val="32"/>
                <w:szCs w:val="32"/>
              </w:rPr>
              <w:t xml:space="preserve">石 </w:t>
            </w:r>
            <w:r w:rsidRPr="004E717F">
              <w:rPr>
                <w:rFonts w:ascii="仿宋_GB2312" w:eastAsia="仿宋_GB2312" w:hAnsi="华文仿宋"/>
                <w:sz w:val="32"/>
                <w:szCs w:val="32"/>
              </w:rPr>
              <w:t xml:space="preserve"> </w:t>
            </w:r>
            <w:proofErr w:type="gramStart"/>
            <w:r w:rsidRPr="004E717F">
              <w:rPr>
                <w:rFonts w:ascii="仿宋_GB2312" w:eastAsia="仿宋_GB2312" w:hAnsi="华文仿宋" w:hint="eastAsia"/>
                <w:sz w:val="32"/>
                <w:szCs w:val="32"/>
              </w:rPr>
              <w:t>垠</w:t>
            </w:r>
            <w:proofErr w:type="gramEnd"/>
          </w:p>
        </w:tc>
      </w:tr>
      <w:tr w:rsidR="00684DD4" w:rsidRPr="004E717F" w14:paraId="71E45F03" w14:textId="77777777" w:rsidTr="000447D2">
        <w:trPr>
          <w:trHeight w:val="851"/>
        </w:trPr>
        <w:tc>
          <w:tcPr>
            <w:tcW w:w="993" w:type="dxa"/>
            <w:vAlign w:val="center"/>
          </w:tcPr>
          <w:p w14:paraId="735EECD4" w14:textId="33A93940" w:rsidR="00684DD4" w:rsidRPr="004E717F" w:rsidRDefault="00684DD4" w:rsidP="004E717F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 w:rsidRPr="004E717F">
              <w:rPr>
                <w:rFonts w:ascii="仿宋_GB2312" w:eastAsia="仿宋_GB2312" w:hAnsi="华文仿宋"/>
                <w:sz w:val="32"/>
                <w:szCs w:val="32"/>
              </w:rPr>
              <w:t>6</w:t>
            </w:r>
          </w:p>
        </w:tc>
        <w:tc>
          <w:tcPr>
            <w:tcW w:w="4820" w:type="dxa"/>
            <w:vAlign w:val="center"/>
          </w:tcPr>
          <w:p w14:paraId="1BB06D24" w14:textId="48BA65DB" w:rsidR="00684DD4" w:rsidRPr="004E717F" w:rsidRDefault="00684DD4" w:rsidP="004E717F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 w:rsidRPr="004E717F">
              <w:rPr>
                <w:rFonts w:ascii="仿宋_GB2312" w:eastAsia="仿宋_GB2312" w:hAnsi="华文仿宋" w:hint="eastAsia"/>
                <w:sz w:val="32"/>
                <w:szCs w:val="32"/>
              </w:rPr>
              <w:t>精神之源：中国共产党的伟大建党精神</w:t>
            </w:r>
          </w:p>
        </w:tc>
        <w:tc>
          <w:tcPr>
            <w:tcW w:w="3543" w:type="dxa"/>
            <w:vAlign w:val="center"/>
          </w:tcPr>
          <w:p w14:paraId="5A57B5C0" w14:textId="7F6AC821" w:rsidR="00684DD4" w:rsidRPr="004E717F" w:rsidRDefault="000447D2" w:rsidP="001F16CC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马克思主义学院</w:t>
            </w:r>
            <w:r w:rsidR="001F16CC">
              <w:rPr>
                <w:rFonts w:ascii="仿宋_GB2312" w:eastAsia="仿宋_GB2312" w:hAnsi="华文仿宋" w:hint="eastAsia"/>
                <w:sz w:val="32"/>
                <w:szCs w:val="32"/>
              </w:rPr>
              <w:t xml:space="preserve">硕士生 </w:t>
            </w:r>
            <w:r w:rsidR="00684DD4" w:rsidRPr="004E717F">
              <w:rPr>
                <w:rFonts w:ascii="仿宋_GB2312" w:eastAsia="仿宋_GB2312" w:hAnsi="华文仿宋" w:hint="eastAsia"/>
                <w:sz w:val="32"/>
                <w:szCs w:val="32"/>
              </w:rPr>
              <w:t>冯哲源</w:t>
            </w:r>
          </w:p>
        </w:tc>
      </w:tr>
      <w:tr w:rsidR="00684DD4" w:rsidRPr="004E717F" w14:paraId="6818AA1D" w14:textId="77777777" w:rsidTr="000447D2">
        <w:trPr>
          <w:trHeight w:val="851"/>
        </w:trPr>
        <w:tc>
          <w:tcPr>
            <w:tcW w:w="993" w:type="dxa"/>
            <w:vAlign w:val="center"/>
          </w:tcPr>
          <w:p w14:paraId="611DF53E" w14:textId="4D910AC9" w:rsidR="00684DD4" w:rsidRPr="004E717F" w:rsidRDefault="00684DD4" w:rsidP="004E717F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 w:rsidRPr="004E717F">
              <w:rPr>
                <w:rFonts w:ascii="仿宋_GB2312" w:eastAsia="仿宋_GB2312" w:hAnsi="华文仿宋"/>
                <w:sz w:val="32"/>
                <w:szCs w:val="32"/>
              </w:rPr>
              <w:t>7</w:t>
            </w:r>
          </w:p>
        </w:tc>
        <w:tc>
          <w:tcPr>
            <w:tcW w:w="4820" w:type="dxa"/>
            <w:vAlign w:val="center"/>
          </w:tcPr>
          <w:p w14:paraId="55562ECD" w14:textId="49BB1661" w:rsidR="00684DD4" w:rsidRPr="004E717F" w:rsidRDefault="00684DD4" w:rsidP="001F16CC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 w:rsidRPr="004E717F">
              <w:rPr>
                <w:rFonts w:ascii="仿宋_GB2312" w:eastAsia="仿宋_GB2312" w:hAnsi="华文仿宋" w:hint="eastAsia"/>
                <w:sz w:val="32"/>
                <w:szCs w:val="32"/>
              </w:rPr>
              <w:t>路漫漫其修远兮，吾将上下而求索——从“两个务必”到“三个务必”</w:t>
            </w:r>
          </w:p>
        </w:tc>
        <w:tc>
          <w:tcPr>
            <w:tcW w:w="3543" w:type="dxa"/>
            <w:vAlign w:val="center"/>
          </w:tcPr>
          <w:p w14:paraId="664E6229" w14:textId="3548C16D" w:rsidR="00684DD4" w:rsidRPr="004E717F" w:rsidRDefault="001F16CC" w:rsidP="001F16CC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 xml:space="preserve">马克思主义学院博士生 </w:t>
            </w:r>
            <w:proofErr w:type="gramStart"/>
            <w:r w:rsidR="00684DD4" w:rsidRPr="004E717F">
              <w:rPr>
                <w:rFonts w:ascii="仿宋_GB2312" w:eastAsia="仿宋_GB2312" w:hAnsi="华文仿宋" w:hint="eastAsia"/>
                <w:sz w:val="32"/>
                <w:szCs w:val="32"/>
              </w:rPr>
              <w:t>王晓佳</w:t>
            </w:r>
            <w:proofErr w:type="gramEnd"/>
          </w:p>
        </w:tc>
      </w:tr>
      <w:tr w:rsidR="00684DD4" w:rsidRPr="004E717F" w14:paraId="6596E34D" w14:textId="77777777" w:rsidTr="000447D2">
        <w:trPr>
          <w:trHeight w:val="851"/>
        </w:trPr>
        <w:tc>
          <w:tcPr>
            <w:tcW w:w="993" w:type="dxa"/>
            <w:vAlign w:val="center"/>
          </w:tcPr>
          <w:p w14:paraId="5ED56ED9" w14:textId="4BBA3D25" w:rsidR="00684DD4" w:rsidRPr="004E717F" w:rsidRDefault="00684DD4" w:rsidP="004E717F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 w:rsidRPr="004E717F">
              <w:rPr>
                <w:rFonts w:ascii="仿宋_GB2312" w:eastAsia="仿宋_GB2312" w:hAnsi="华文仿宋"/>
                <w:sz w:val="32"/>
                <w:szCs w:val="32"/>
              </w:rPr>
              <w:t>8</w:t>
            </w:r>
          </w:p>
        </w:tc>
        <w:tc>
          <w:tcPr>
            <w:tcW w:w="4820" w:type="dxa"/>
            <w:vAlign w:val="center"/>
          </w:tcPr>
          <w:p w14:paraId="3D0A6010" w14:textId="47698847" w:rsidR="00684DD4" w:rsidRPr="004E717F" w:rsidRDefault="00684DD4" w:rsidP="001F16CC">
            <w:pPr>
              <w:rPr>
                <w:rFonts w:ascii="仿宋_GB2312" w:eastAsia="仿宋_GB2312" w:hAnsi="华文仿宋"/>
                <w:sz w:val="32"/>
                <w:szCs w:val="32"/>
              </w:rPr>
            </w:pPr>
            <w:r w:rsidRPr="004E717F">
              <w:rPr>
                <w:rFonts w:ascii="仿宋_GB2312" w:eastAsia="仿宋_GB2312" w:hAnsi="华文仿宋" w:hint="eastAsia"/>
                <w:sz w:val="32"/>
                <w:szCs w:val="32"/>
              </w:rPr>
              <w:t>跳出历史周期率的“第二个答案”</w:t>
            </w:r>
          </w:p>
        </w:tc>
        <w:tc>
          <w:tcPr>
            <w:tcW w:w="3543" w:type="dxa"/>
            <w:vAlign w:val="center"/>
          </w:tcPr>
          <w:p w14:paraId="5214087F" w14:textId="52433968" w:rsidR="00684DD4" w:rsidRPr="004E717F" w:rsidRDefault="001F16CC" w:rsidP="004E717F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 w:rsidRPr="001F16CC">
              <w:rPr>
                <w:rFonts w:ascii="仿宋_GB2312" w:eastAsia="仿宋_GB2312" w:hAnsi="华文仿宋" w:hint="eastAsia"/>
                <w:sz w:val="32"/>
                <w:szCs w:val="32"/>
              </w:rPr>
              <w:t>马克思主义学院</w:t>
            </w:r>
            <w:r w:rsidRPr="001F16CC">
              <w:rPr>
                <w:rFonts w:ascii="仿宋_GB2312" w:eastAsia="仿宋_GB2312" w:hAnsi="华文仿宋"/>
                <w:sz w:val="32"/>
                <w:szCs w:val="32"/>
              </w:rPr>
              <w:t>硕士生</w:t>
            </w:r>
            <w:r>
              <w:rPr>
                <w:rFonts w:ascii="仿宋_GB2312" w:eastAsia="仿宋_GB2312" w:hAnsi="华文仿宋" w:hint="eastAsia"/>
                <w:sz w:val="32"/>
                <w:szCs w:val="32"/>
              </w:rPr>
              <w:t xml:space="preserve"> </w:t>
            </w:r>
            <w:r w:rsidR="00684DD4" w:rsidRPr="004E717F">
              <w:rPr>
                <w:rFonts w:ascii="仿宋_GB2312" w:eastAsia="仿宋_GB2312" w:hAnsi="华文仿宋" w:hint="eastAsia"/>
                <w:sz w:val="32"/>
                <w:szCs w:val="32"/>
              </w:rPr>
              <w:t>张一帆</w:t>
            </w:r>
          </w:p>
        </w:tc>
      </w:tr>
      <w:tr w:rsidR="00684DD4" w:rsidRPr="004E717F" w14:paraId="2E34A779" w14:textId="77777777" w:rsidTr="000447D2">
        <w:trPr>
          <w:trHeight w:val="851"/>
        </w:trPr>
        <w:tc>
          <w:tcPr>
            <w:tcW w:w="993" w:type="dxa"/>
            <w:vAlign w:val="center"/>
          </w:tcPr>
          <w:p w14:paraId="64163266" w14:textId="249F5F77" w:rsidR="00684DD4" w:rsidRPr="004E717F" w:rsidRDefault="00684DD4" w:rsidP="004E717F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 w:rsidRPr="004E717F">
              <w:rPr>
                <w:rFonts w:ascii="仿宋_GB2312" w:eastAsia="仿宋_GB2312" w:hAnsi="华文仿宋"/>
                <w:sz w:val="32"/>
                <w:szCs w:val="32"/>
              </w:rPr>
              <w:lastRenderedPageBreak/>
              <w:t>9</w:t>
            </w:r>
          </w:p>
        </w:tc>
        <w:tc>
          <w:tcPr>
            <w:tcW w:w="4820" w:type="dxa"/>
            <w:vAlign w:val="center"/>
          </w:tcPr>
          <w:p w14:paraId="429869D1" w14:textId="3E92B7BF" w:rsidR="00684DD4" w:rsidRPr="004E717F" w:rsidRDefault="00684DD4" w:rsidP="001F16CC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 w:rsidRPr="004E717F">
              <w:rPr>
                <w:rFonts w:ascii="仿宋_GB2312" w:eastAsia="仿宋_GB2312" w:hAnsi="华文仿宋" w:hint="eastAsia"/>
                <w:sz w:val="32"/>
                <w:szCs w:val="32"/>
              </w:rPr>
              <w:t>永葆斗争底色——深刻理解二十大报告中强调“斗争精神”的重大意义</w:t>
            </w:r>
          </w:p>
        </w:tc>
        <w:tc>
          <w:tcPr>
            <w:tcW w:w="3543" w:type="dxa"/>
            <w:vAlign w:val="center"/>
          </w:tcPr>
          <w:p w14:paraId="6C204CF1" w14:textId="6C6252D6" w:rsidR="00684DD4" w:rsidRPr="004E717F" w:rsidRDefault="001F16CC" w:rsidP="004E717F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 w:rsidRPr="001F16CC">
              <w:rPr>
                <w:rFonts w:ascii="仿宋_GB2312" w:eastAsia="仿宋_GB2312" w:hAnsi="华文仿宋" w:hint="eastAsia"/>
                <w:sz w:val="32"/>
                <w:szCs w:val="32"/>
              </w:rPr>
              <w:t>马克思主义学院</w:t>
            </w:r>
            <w:r w:rsidRPr="001F16CC">
              <w:rPr>
                <w:rFonts w:ascii="仿宋_GB2312" w:eastAsia="仿宋_GB2312" w:hAnsi="华文仿宋"/>
                <w:sz w:val="32"/>
                <w:szCs w:val="32"/>
              </w:rPr>
              <w:t>硕士生</w:t>
            </w:r>
            <w:r>
              <w:rPr>
                <w:rFonts w:ascii="仿宋_GB2312" w:eastAsia="仿宋_GB2312" w:hAnsi="华文仿宋" w:hint="eastAsia"/>
                <w:sz w:val="32"/>
                <w:szCs w:val="32"/>
              </w:rPr>
              <w:t xml:space="preserve"> </w:t>
            </w:r>
            <w:r w:rsidR="00684DD4" w:rsidRPr="004E717F">
              <w:rPr>
                <w:rFonts w:ascii="仿宋_GB2312" w:eastAsia="仿宋_GB2312" w:hAnsi="华文仿宋" w:hint="eastAsia"/>
                <w:sz w:val="32"/>
                <w:szCs w:val="32"/>
              </w:rPr>
              <w:t>张子云</w:t>
            </w:r>
          </w:p>
        </w:tc>
      </w:tr>
      <w:tr w:rsidR="00684DD4" w:rsidRPr="004E717F" w14:paraId="191FD1CB" w14:textId="77777777" w:rsidTr="000447D2">
        <w:trPr>
          <w:trHeight w:val="851"/>
        </w:trPr>
        <w:tc>
          <w:tcPr>
            <w:tcW w:w="993" w:type="dxa"/>
            <w:vAlign w:val="center"/>
          </w:tcPr>
          <w:p w14:paraId="154317F8" w14:textId="58C876FF" w:rsidR="00684DD4" w:rsidRPr="004E717F" w:rsidRDefault="00684DD4" w:rsidP="004E717F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 w:rsidRPr="004E717F">
              <w:rPr>
                <w:rFonts w:ascii="仿宋_GB2312" w:eastAsia="仿宋_GB2312" w:hAnsi="华文仿宋" w:hint="eastAsia"/>
                <w:sz w:val="32"/>
                <w:szCs w:val="32"/>
              </w:rPr>
              <w:t>1</w:t>
            </w:r>
            <w:r w:rsidRPr="004E717F">
              <w:rPr>
                <w:rFonts w:ascii="仿宋_GB2312" w:eastAsia="仿宋_GB2312" w:hAnsi="华文仿宋"/>
                <w:sz w:val="32"/>
                <w:szCs w:val="32"/>
              </w:rPr>
              <w:t>0</w:t>
            </w:r>
          </w:p>
        </w:tc>
        <w:tc>
          <w:tcPr>
            <w:tcW w:w="4820" w:type="dxa"/>
            <w:vAlign w:val="center"/>
          </w:tcPr>
          <w:p w14:paraId="49FB3B1E" w14:textId="6A67D593" w:rsidR="00684DD4" w:rsidRPr="004E717F" w:rsidRDefault="00684DD4" w:rsidP="004E717F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 w:rsidRPr="004E717F">
              <w:rPr>
                <w:rFonts w:ascii="仿宋_GB2312" w:eastAsia="仿宋_GB2312" w:hAnsi="华文仿宋" w:hint="eastAsia"/>
                <w:sz w:val="32"/>
                <w:szCs w:val="32"/>
              </w:rPr>
              <w:t>彩云长在有新天——从党的二十大报告看马克思主义中国化时代化新境界</w:t>
            </w:r>
          </w:p>
        </w:tc>
        <w:tc>
          <w:tcPr>
            <w:tcW w:w="3543" w:type="dxa"/>
            <w:vAlign w:val="center"/>
          </w:tcPr>
          <w:p w14:paraId="4617C650" w14:textId="2B103B39" w:rsidR="00684DD4" w:rsidRPr="004E717F" w:rsidRDefault="001F16CC" w:rsidP="004E717F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 w:rsidRPr="001F16CC">
              <w:rPr>
                <w:rFonts w:ascii="仿宋_GB2312" w:eastAsia="仿宋_GB2312" w:hAnsi="华文仿宋" w:hint="eastAsia"/>
                <w:sz w:val="32"/>
                <w:szCs w:val="32"/>
              </w:rPr>
              <w:t>马克思主义学院</w:t>
            </w:r>
            <w:r w:rsidRPr="001F16CC">
              <w:rPr>
                <w:rFonts w:ascii="仿宋_GB2312" w:eastAsia="仿宋_GB2312" w:hAnsi="华文仿宋"/>
                <w:sz w:val="32"/>
                <w:szCs w:val="32"/>
              </w:rPr>
              <w:t>硕士生</w:t>
            </w:r>
            <w:r>
              <w:rPr>
                <w:rFonts w:ascii="仿宋_GB2312" w:eastAsia="仿宋_GB2312" w:hAnsi="华文仿宋" w:hint="eastAsia"/>
                <w:sz w:val="32"/>
                <w:szCs w:val="32"/>
              </w:rPr>
              <w:t xml:space="preserve"> </w:t>
            </w:r>
            <w:r w:rsidR="00684DD4" w:rsidRPr="004E717F">
              <w:rPr>
                <w:rFonts w:ascii="仿宋_GB2312" w:eastAsia="仿宋_GB2312" w:hAnsi="华文仿宋" w:hint="eastAsia"/>
                <w:sz w:val="32"/>
                <w:szCs w:val="32"/>
              </w:rPr>
              <w:t xml:space="preserve">陈 </w:t>
            </w:r>
            <w:r w:rsidR="00684DD4" w:rsidRPr="004E717F">
              <w:rPr>
                <w:rFonts w:ascii="仿宋_GB2312" w:eastAsia="仿宋_GB2312" w:hAnsi="华文仿宋"/>
                <w:sz w:val="32"/>
                <w:szCs w:val="32"/>
              </w:rPr>
              <w:t xml:space="preserve"> </w:t>
            </w:r>
            <w:r w:rsidR="00684DD4" w:rsidRPr="004E717F">
              <w:rPr>
                <w:rFonts w:ascii="仿宋_GB2312" w:eastAsia="仿宋_GB2312" w:hAnsi="华文仿宋" w:hint="eastAsia"/>
                <w:sz w:val="32"/>
                <w:szCs w:val="32"/>
              </w:rPr>
              <w:t>正</w:t>
            </w:r>
          </w:p>
        </w:tc>
      </w:tr>
      <w:tr w:rsidR="00684DD4" w:rsidRPr="004E717F" w14:paraId="17F093A1" w14:textId="77777777" w:rsidTr="000447D2">
        <w:trPr>
          <w:trHeight w:val="851"/>
        </w:trPr>
        <w:tc>
          <w:tcPr>
            <w:tcW w:w="993" w:type="dxa"/>
            <w:vAlign w:val="center"/>
          </w:tcPr>
          <w:p w14:paraId="74C00D58" w14:textId="2118D6D0" w:rsidR="00684DD4" w:rsidRPr="004E717F" w:rsidRDefault="00684DD4" w:rsidP="004E717F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 w:rsidRPr="004E717F">
              <w:rPr>
                <w:rFonts w:ascii="仿宋_GB2312" w:eastAsia="仿宋_GB2312" w:hAnsi="华文仿宋"/>
                <w:sz w:val="32"/>
                <w:szCs w:val="32"/>
              </w:rPr>
              <w:t>11</w:t>
            </w:r>
          </w:p>
        </w:tc>
        <w:tc>
          <w:tcPr>
            <w:tcW w:w="4820" w:type="dxa"/>
            <w:vAlign w:val="center"/>
          </w:tcPr>
          <w:p w14:paraId="06CCD671" w14:textId="16E75C76" w:rsidR="00684DD4" w:rsidRPr="004E717F" w:rsidRDefault="00684DD4" w:rsidP="004E717F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 w:rsidRPr="004E717F">
              <w:rPr>
                <w:rFonts w:ascii="仿宋_GB2312" w:eastAsia="仿宋_GB2312" w:hAnsi="华文仿宋" w:hint="eastAsia"/>
                <w:sz w:val="32"/>
                <w:szCs w:val="32"/>
              </w:rPr>
              <w:t>“中国式现代化”是怎样的“现代化”</w:t>
            </w:r>
          </w:p>
        </w:tc>
        <w:tc>
          <w:tcPr>
            <w:tcW w:w="3543" w:type="dxa"/>
            <w:vAlign w:val="center"/>
          </w:tcPr>
          <w:p w14:paraId="7B4B6F0F" w14:textId="1310C937" w:rsidR="00684DD4" w:rsidRPr="004E717F" w:rsidRDefault="001F16CC" w:rsidP="004E717F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 w:rsidRPr="001F16CC">
              <w:rPr>
                <w:rFonts w:ascii="仿宋_GB2312" w:eastAsia="仿宋_GB2312" w:hAnsi="华文仿宋" w:hint="eastAsia"/>
                <w:sz w:val="32"/>
                <w:szCs w:val="32"/>
              </w:rPr>
              <w:t>马克思主义学院</w:t>
            </w:r>
            <w:r w:rsidRPr="001F16CC">
              <w:rPr>
                <w:rFonts w:ascii="仿宋_GB2312" w:eastAsia="仿宋_GB2312" w:hAnsi="华文仿宋"/>
                <w:sz w:val="32"/>
                <w:szCs w:val="32"/>
              </w:rPr>
              <w:t>硕士生</w:t>
            </w:r>
            <w:r>
              <w:rPr>
                <w:rFonts w:ascii="仿宋_GB2312" w:eastAsia="仿宋_GB2312" w:hAnsi="华文仿宋" w:hint="eastAsia"/>
                <w:sz w:val="32"/>
                <w:szCs w:val="32"/>
              </w:rPr>
              <w:t xml:space="preserve"> </w:t>
            </w:r>
            <w:proofErr w:type="gramStart"/>
            <w:r w:rsidR="00684DD4" w:rsidRPr="004E717F">
              <w:rPr>
                <w:rFonts w:ascii="仿宋_GB2312" w:eastAsia="仿宋_GB2312" w:hAnsi="华文仿宋" w:hint="eastAsia"/>
                <w:sz w:val="32"/>
                <w:szCs w:val="32"/>
              </w:rPr>
              <w:t>杨梦圆</w:t>
            </w:r>
            <w:proofErr w:type="gramEnd"/>
          </w:p>
        </w:tc>
      </w:tr>
      <w:tr w:rsidR="00684DD4" w:rsidRPr="004E717F" w14:paraId="4B061F12" w14:textId="77777777" w:rsidTr="000447D2">
        <w:trPr>
          <w:trHeight w:val="851"/>
        </w:trPr>
        <w:tc>
          <w:tcPr>
            <w:tcW w:w="993" w:type="dxa"/>
            <w:vAlign w:val="center"/>
          </w:tcPr>
          <w:p w14:paraId="46B18D85" w14:textId="14073963" w:rsidR="00684DD4" w:rsidRPr="004E717F" w:rsidRDefault="00684DD4" w:rsidP="004E717F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 w:rsidRPr="004E717F">
              <w:rPr>
                <w:rFonts w:ascii="仿宋_GB2312" w:eastAsia="仿宋_GB2312" w:hAnsi="华文仿宋"/>
                <w:sz w:val="32"/>
                <w:szCs w:val="32"/>
              </w:rPr>
              <w:t>12</w:t>
            </w:r>
          </w:p>
        </w:tc>
        <w:tc>
          <w:tcPr>
            <w:tcW w:w="4820" w:type="dxa"/>
            <w:vAlign w:val="center"/>
          </w:tcPr>
          <w:p w14:paraId="381583E4" w14:textId="77777777" w:rsidR="004E717F" w:rsidRPr="004E717F" w:rsidRDefault="00684DD4" w:rsidP="004E717F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 w:rsidRPr="004E717F">
              <w:rPr>
                <w:rFonts w:ascii="仿宋_GB2312" w:eastAsia="仿宋_GB2312" w:hAnsi="华文仿宋" w:hint="eastAsia"/>
                <w:sz w:val="32"/>
                <w:szCs w:val="32"/>
              </w:rPr>
              <w:t>从二十大报告中一个“劳”字</w:t>
            </w:r>
          </w:p>
          <w:p w14:paraId="248EF398" w14:textId="206E0729" w:rsidR="00684DD4" w:rsidRPr="004E717F" w:rsidRDefault="00684DD4" w:rsidP="004E717F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 w:rsidRPr="004E717F">
              <w:rPr>
                <w:rFonts w:ascii="仿宋_GB2312" w:eastAsia="仿宋_GB2312" w:hAnsi="华文仿宋" w:hint="eastAsia"/>
                <w:sz w:val="32"/>
                <w:szCs w:val="32"/>
              </w:rPr>
              <w:t>看我国教育事业新发展</w:t>
            </w:r>
          </w:p>
        </w:tc>
        <w:tc>
          <w:tcPr>
            <w:tcW w:w="3543" w:type="dxa"/>
            <w:vAlign w:val="center"/>
          </w:tcPr>
          <w:p w14:paraId="1B23E49D" w14:textId="5F2EA6B1" w:rsidR="00684DD4" w:rsidRPr="004E717F" w:rsidRDefault="001F16CC" w:rsidP="001F16CC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 w:rsidRPr="001F16CC">
              <w:rPr>
                <w:rFonts w:ascii="仿宋_GB2312" w:eastAsia="仿宋_GB2312" w:hAnsi="华文仿宋" w:hint="eastAsia"/>
                <w:sz w:val="32"/>
                <w:szCs w:val="32"/>
              </w:rPr>
              <w:t>马克思主义学院</w:t>
            </w:r>
            <w:r>
              <w:rPr>
                <w:rFonts w:ascii="仿宋_GB2312" w:eastAsia="仿宋_GB2312" w:hAnsi="华文仿宋" w:hint="eastAsia"/>
                <w:sz w:val="32"/>
                <w:szCs w:val="32"/>
              </w:rPr>
              <w:t xml:space="preserve">本科生 </w:t>
            </w:r>
            <w:proofErr w:type="gramStart"/>
            <w:r w:rsidR="00684DD4" w:rsidRPr="004E717F">
              <w:rPr>
                <w:rFonts w:ascii="仿宋_GB2312" w:eastAsia="仿宋_GB2312" w:hAnsi="华文仿宋" w:hint="eastAsia"/>
                <w:sz w:val="32"/>
                <w:szCs w:val="32"/>
              </w:rPr>
              <w:t>陈飞音</w:t>
            </w:r>
            <w:proofErr w:type="gramEnd"/>
          </w:p>
        </w:tc>
      </w:tr>
      <w:tr w:rsidR="00684DD4" w:rsidRPr="004E717F" w14:paraId="3F3A7A93" w14:textId="77777777" w:rsidTr="000447D2">
        <w:trPr>
          <w:trHeight w:val="851"/>
        </w:trPr>
        <w:tc>
          <w:tcPr>
            <w:tcW w:w="993" w:type="dxa"/>
            <w:vAlign w:val="center"/>
          </w:tcPr>
          <w:p w14:paraId="71434C9E" w14:textId="4C4F41E0" w:rsidR="00684DD4" w:rsidRPr="004E717F" w:rsidRDefault="00684DD4" w:rsidP="004E717F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 w:rsidRPr="004E717F">
              <w:rPr>
                <w:rFonts w:ascii="仿宋_GB2312" w:eastAsia="仿宋_GB2312" w:hAnsi="华文仿宋"/>
                <w:sz w:val="32"/>
                <w:szCs w:val="32"/>
              </w:rPr>
              <w:t>13</w:t>
            </w:r>
          </w:p>
        </w:tc>
        <w:tc>
          <w:tcPr>
            <w:tcW w:w="4820" w:type="dxa"/>
            <w:vAlign w:val="center"/>
          </w:tcPr>
          <w:p w14:paraId="3DDF46D4" w14:textId="31DB1266" w:rsidR="00684DD4" w:rsidRPr="004E717F" w:rsidRDefault="00684DD4" w:rsidP="001F16CC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 w:rsidRPr="004E717F">
              <w:rPr>
                <w:rFonts w:ascii="仿宋_GB2312" w:eastAsia="仿宋_GB2312" w:hAnsi="华文仿宋" w:hint="eastAsia"/>
                <w:sz w:val="32"/>
                <w:szCs w:val="32"/>
              </w:rPr>
              <w:t>“青山常在，绿水长流，空气常新”——从二十大报告看美丽中国新画卷</w:t>
            </w:r>
          </w:p>
        </w:tc>
        <w:tc>
          <w:tcPr>
            <w:tcW w:w="3543" w:type="dxa"/>
            <w:vAlign w:val="center"/>
          </w:tcPr>
          <w:p w14:paraId="39AD0F8E" w14:textId="63405F16" w:rsidR="00684DD4" w:rsidRPr="004E717F" w:rsidRDefault="001F16CC" w:rsidP="004E717F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 w:rsidRPr="001F16CC">
              <w:rPr>
                <w:rFonts w:ascii="仿宋_GB2312" w:eastAsia="仿宋_GB2312" w:hAnsi="华文仿宋" w:hint="eastAsia"/>
                <w:sz w:val="32"/>
                <w:szCs w:val="32"/>
              </w:rPr>
              <w:t>马克思主义学院</w:t>
            </w:r>
            <w:r w:rsidRPr="001F16CC">
              <w:rPr>
                <w:rFonts w:ascii="仿宋_GB2312" w:eastAsia="仿宋_GB2312" w:hAnsi="华文仿宋"/>
                <w:sz w:val="32"/>
                <w:szCs w:val="32"/>
              </w:rPr>
              <w:t>硕士生</w:t>
            </w:r>
            <w:r>
              <w:rPr>
                <w:rFonts w:ascii="仿宋_GB2312" w:eastAsia="仿宋_GB2312" w:hAnsi="华文仿宋" w:hint="eastAsia"/>
                <w:sz w:val="32"/>
                <w:szCs w:val="32"/>
              </w:rPr>
              <w:t xml:space="preserve"> </w:t>
            </w:r>
            <w:r w:rsidR="00684DD4" w:rsidRPr="004E717F">
              <w:rPr>
                <w:rFonts w:ascii="仿宋_GB2312" w:eastAsia="仿宋_GB2312" w:hAnsi="华文仿宋" w:hint="eastAsia"/>
                <w:sz w:val="32"/>
                <w:szCs w:val="32"/>
              </w:rPr>
              <w:t>周天成</w:t>
            </w:r>
          </w:p>
        </w:tc>
      </w:tr>
    </w:tbl>
    <w:p w14:paraId="3BD2B812" w14:textId="77777777" w:rsidR="00430DA1" w:rsidRDefault="00430DA1" w:rsidP="00430DA1">
      <w:pPr>
        <w:spacing w:after="240"/>
        <w:jc w:val="center"/>
        <w:rPr>
          <w:rFonts w:ascii="黑体" w:eastAsia="黑体" w:hAnsi="黑体"/>
          <w:sz w:val="32"/>
        </w:rPr>
      </w:pPr>
    </w:p>
    <w:p w14:paraId="21887BCA" w14:textId="3B87F678" w:rsidR="00430DA1" w:rsidRDefault="00430DA1" w:rsidP="00430DA1">
      <w:pPr>
        <w:spacing w:after="240"/>
        <w:jc w:val="center"/>
        <w:rPr>
          <w:rFonts w:ascii="黑体" w:eastAsia="黑体" w:hAnsi="黑体"/>
          <w:sz w:val="32"/>
        </w:rPr>
      </w:pPr>
      <w:r w:rsidRPr="00312C58">
        <w:rPr>
          <w:rFonts w:ascii="黑体" w:eastAsia="黑体" w:hAnsi="黑体" w:hint="eastAsia"/>
          <w:sz w:val="32"/>
        </w:rPr>
        <w:t>巡讲</w:t>
      </w:r>
      <w:r>
        <w:rPr>
          <w:rFonts w:ascii="黑体" w:eastAsia="黑体" w:hAnsi="黑体" w:hint="eastAsia"/>
          <w:sz w:val="32"/>
        </w:rPr>
        <w:t>预约方式</w:t>
      </w:r>
    </w:p>
    <w:p w14:paraId="6A071AA1" w14:textId="3646A8E4" w:rsidR="00430DA1" w:rsidRDefault="00430DA1" w:rsidP="00430DA1">
      <w:pPr>
        <w:spacing w:after="240"/>
        <w:rPr>
          <w:rFonts w:ascii="仿宋_GB2312" w:eastAsia="仿宋_GB2312" w:hAnsi="华文仿宋"/>
          <w:sz w:val="32"/>
        </w:rPr>
      </w:pPr>
      <w:r>
        <w:rPr>
          <w:rFonts w:ascii="仿宋_GB2312" w:eastAsia="仿宋_GB2312" w:hAnsi="华文仿宋"/>
          <w:sz w:val="32"/>
        </w:rPr>
        <w:t>1.</w:t>
      </w:r>
      <w:r w:rsidRPr="00430DA1">
        <w:rPr>
          <w:rFonts w:ascii="仿宋_GB2312" w:eastAsia="仿宋_GB2312" w:hAnsi="华文仿宋" w:hint="eastAsia"/>
          <w:sz w:val="32"/>
        </w:rPr>
        <w:t>预约链接：</w:t>
      </w:r>
      <w:r w:rsidR="008E17FF" w:rsidRPr="008E17FF">
        <w:rPr>
          <w:rFonts w:ascii="仿宋_GB2312" w:eastAsia="仿宋_GB2312" w:hAnsi="华文仿宋"/>
          <w:sz w:val="32"/>
        </w:rPr>
        <w:t>https://tp.wjx.top/vm/w2F2oZF.aspx</w:t>
      </w:r>
    </w:p>
    <w:p w14:paraId="3CBE9090" w14:textId="77777777" w:rsidR="00841E31" w:rsidRDefault="00430DA1" w:rsidP="00841E31">
      <w:pPr>
        <w:spacing w:after="240"/>
        <w:rPr>
          <w:rFonts w:ascii="仿宋_GB2312" w:eastAsia="仿宋_GB2312" w:hAnsi="华文仿宋"/>
          <w:sz w:val="32"/>
        </w:rPr>
      </w:pPr>
      <w:r>
        <w:rPr>
          <w:rFonts w:ascii="仿宋_GB2312" w:eastAsia="仿宋_GB2312" w:hAnsi="华文仿宋" w:hint="eastAsia"/>
          <w:sz w:val="32"/>
        </w:rPr>
        <w:t>2</w:t>
      </w:r>
      <w:r>
        <w:rPr>
          <w:rFonts w:ascii="仿宋_GB2312" w:eastAsia="仿宋_GB2312" w:hAnsi="华文仿宋"/>
          <w:sz w:val="32"/>
        </w:rPr>
        <w:t>.</w:t>
      </w:r>
      <w:r>
        <w:rPr>
          <w:rFonts w:ascii="仿宋_GB2312" w:eastAsia="仿宋_GB2312" w:hAnsi="华文仿宋" w:hint="eastAsia"/>
          <w:sz w:val="32"/>
        </w:rPr>
        <w:t>预约联络人：佟瑶</w:t>
      </w:r>
      <w:r w:rsidR="00841E31">
        <w:rPr>
          <w:rFonts w:ascii="仿宋_GB2312" w:eastAsia="仿宋_GB2312" w:hAnsi="华文仿宋" w:hint="eastAsia"/>
          <w:sz w:val="32"/>
        </w:rPr>
        <w:t xml:space="preserve"> </w:t>
      </w:r>
      <w:r w:rsidR="00841E31">
        <w:rPr>
          <w:rFonts w:ascii="仿宋_GB2312" w:eastAsia="仿宋_GB2312" w:hAnsi="华文仿宋"/>
          <w:sz w:val="32"/>
        </w:rPr>
        <w:t xml:space="preserve"> </w:t>
      </w:r>
    </w:p>
    <w:p w14:paraId="025F252A" w14:textId="2E2C6A6A" w:rsidR="00430DA1" w:rsidRPr="00430DA1" w:rsidRDefault="00430DA1" w:rsidP="00841E31">
      <w:pPr>
        <w:spacing w:after="240"/>
        <w:ind w:firstLineChars="100" w:firstLine="320"/>
        <w:rPr>
          <w:rFonts w:ascii="仿宋_GB2312" w:eastAsia="仿宋_GB2312" w:hAnsi="华文仿宋"/>
          <w:sz w:val="32"/>
        </w:rPr>
      </w:pPr>
      <w:r>
        <w:rPr>
          <w:rFonts w:ascii="仿宋_GB2312" w:eastAsia="仿宋_GB2312" w:hAnsi="华文仿宋" w:hint="eastAsia"/>
          <w:sz w:val="32"/>
        </w:rPr>
        <w:t>联系方式：</w:t>
      </w:r>
      <w:r w:rsidR="008E17FF">
        <w:rPr>
          <w:rFonts w:ascii="仿宋_GB2312" w:eastAsia="仿宋_GB2312" w:hAnsi="华文仿宋" w:hint="eastAsia"/>
          <w:sz w:val="32"/>
        </w:rPr>
        <w:t>1</w:t>
      </w:r>
      <w:r w:rsidR="008E17FF">
        <w:rPr>
          <w:rFonts w:ascii="仿宋_GB2312" w:eastAsia="仿宋_GB2312" w:hAnsi="华文仿宋"/>
          <w:sz w:val="32"/>
        </w:rPr>
        <w:t>5246676113</w:t>
      </w:r>
      <w:r w:rsidR="008E17FF">
        <w:rPr>
          <w:rFonts w:ascii="仿宋_GB2312" w:eastAsia="仿宋_GB2312" w:hAnsi="华文仿宋" w:hint="eastAsia"/>
          <w:sz w:val="32"/>
        </w:rPr>
        <w:t>（微信同</w:t>
      </w:r>
      <w:r w:rsidR="00673432">
        <w:rPr>
          <w:rFonts w:ascii="仿宋_GB2312" w:eastAsia="仿宋_GB2312" w:hAnsi="华文仿宋" w:hint="eastAsia"/>
          <w:sz w:val="32"/>
        </w:rPr>
        <w:t>号</w:t>
      </w:r>
      <w:bookmarkStart w:id="0" w:name="_GoBack"/>
      <w:bookmarkEnd w:id="0"/>
      <w:r w:rsidR="008E17FF">
        <w:rPr>
          <w:rFonts w:ascii="仿宋_GB2312" w:eastAsia="仿宋_GB2312" w:hAnsi="华文仿宋" w:hint="eastAsia"/>
          <w:sz w:val="32"/>
        </w:rPr>
        <w:t>）</w:t>
      </w:r>
    </w:p>
    <w:p w14:paraId="0AC7283F" w14:textId="77777777" w:rsidR="00F658A6" w:rsidRPr="00841E31" w:rsidRDefault="00F658A6" w:rsidP="00F658A6">
      <w:pPr>
        <w:jc w:val="center"/>
        <w:rPr>
          <w:rFonts w:ascii="华文仿宋" w:eastAsia="华文仿宋" w:hAnsi="华文仿宋"/>
        </w:rPr>
      </w:pPr>
    </w:p>
    <w:sectPr w:rsidR="00F658A6" w:rsidRPr="00841E31" w:rsidSect="005E77E4">
      <w:footerReference w:type="default" r:id="rId6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265FE" w14:textId="77777777" w:rsidR="0060149F" w:rsidRDefault="0060149F" w:rsidP="004417D3">
      <w:r>
        <w:separator/>
      </w:r>
    </w:p>
  </w:endnote>
  <w:endnote w:type="continuationSeparator" w:id="0">
    <w:p w14:paraId="02179534" w14:textId="77777777" w:rsidR="0060149F" w:rsidRDefault="0060149F" w:rsidP="0044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2466130"/>
      <w:docPartObj>
        <w:docPartGallery w:val="Page Numbers (Bottom of Page)"/>
        <w:docPartUnique/>
      </w:docPartObj>
    </w:sdtPr>
    <w:sdtEndPr/>
    <w:sdtContent>
      <w:p w14:paraId="4BE5E7F7" w14:textId="5CA36D80" w:rsidR="00AE0339" w:rsidRDefault="00AE033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E31" w:rsidRPr="00841E31">
          <w:rPr>
            <w:noProof/>
            <w:lang w:val="zh-CN"/>
          </w:rPr>
          <w:t>2</w:t>
        </w:r>
        <w:r>
          <w:fldChar w:fldCharType="end"/>
        </w:r>
      </w:p>
    </w:sdtContent>
  </w:sdt>
  <w:p w14:paraId="5354D173" w14:textId="77777777" w:rsidR="00AE0339" w:rsidRDefault="00AE03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6F97D" w14:textId="77777777" w:rsidR="0060149F" w:rsidRDefault="0060149F" w:rsidP="004417D3">
      <w:r>
        <w:separator/>
      </w:r>
    </w:p>
  </w:footnote>
  <w:footnote w:type="continuationSeparator" w:id="0">
    <w:p w14:paraId="6D0A1E26" w14:textId="77777777" w:rsidR="0060149F" w:rsidRDefault="0060149F" w:rsidP="00441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8A6"/>
    <w:rsid w:val="000447D2"/>
    <w:rsid w:val="000961D8"/>
    <w:rsid w:val="000A61BA"/>
    <w:rsid w:val="000A6353"/>
    <w:rsid w:val="001A7E3B"/>
    <w:rsid w:val="001F16CC"/>
    <w:rsid w:val="00312C58"/>
    <w:rsid w:val="00341622"/>
    <w:rsid w:val="004308EC"/>
    <w:rsid w:val="00430DA1"/>
    <w:rsid w:val="0043314A"/>
    <w:rsid w:val="004417D3"/>
    <w:rsid w:val="00447E49"/>
    <w:rsid w:val="00491647"/>
    <w:rsid w:val="00491F7A"/>
    <w:rsid w:val="004E717F"/>
    <w:rsid w:val="005E77E4"/>
    <w:rsid w:val="0060149F"/>
    <w:rsid w:val="006052A0"/>
    <w:rsid w:val="00673432"/>
    <w:rsid w:val="00684DD4"/>
    <w:rsid w:val="006952DE"/>
    <w:rsid w:val="006A5DA1"/>
    <w:rsid w:val="00716055"/>
    <w:rsid w:val="00725A01"/>
    <w:rsid w:val="00841E31"/>
    <w:rsid w:val="008E17FF"/>
    <w:rsid w:val="00900F01"/>
    <w:rsid w:val="00A06180"/>
    <w:rsid w:val="00A22C30"/>
    <w:rsid w:val="00A3361C"/>
    <w:rsid w:val="00AE0339"/>
    <w:rsid w:val="00C32133"/>
    <w:rsid w:val="00CB601D"/>
    <w:rsid w:val="00E120BC"/>
    <w:rsid w:val="00E460A7"/>
    <w:rsid w:val="00E506D9"/>
    <w:rsid w:val="00E739F3"/>
    <w:rsid w:val="00E80F9C"/>
    <w:rsid w:val="00F44BD3"/>
    <w:rsid w:val="00F658A6"/>
    <w:rsid w:val="00FA2C6D"/>
    <w:rsid w:val="00FD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03DF8"/>
  <w15:chartTrackingRefBased/>
  <w15:docId w15:val="{B2C70232-58AB-5145-99E8-87CB61F0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0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17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417D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417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417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Lenovo</cp:lastModifiedBy>
  <cp:revision>10</cp:revision>
  <dcterms:created xsi:type="dcterms:W3CDTF">2022-11-16T03:17:00Z</dcterms:created>
  <dcterms:modified xsi:type="dcterms:W3CDTF">2022-11-16T07:27:00Z</dcterms:modified>
</cp:coreProperties>
</file>